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B51" w:rsidRDefault="00FF1B51" w:rsidP="00FF1B51">
      <w:pPr>
        <w:rPr>
          <w:rFonts w:ascii="Tahoma" w:hAnsi="Tahoma" w:cs="Tahoma"/>
          <w:b/>
          <w:sz w:val="28"/>
        </w:rPr>
      </w:pPr>
      <w:r w:rsidRPr="00FF1B51">
        <w:rPr>
          <w:rFonts w:ascii="Tahoma" w:hAnsi="Tahoma" w:cs="Tahoma"/>
          <w:b/>
          <w:sz w:val="28"/>
        </w:rPr>
        <w:t>Peri</w:t>
      </w:r>
      <w:bookmarkStart w:id="0" w:name="_GoBack"/>
      <w:bookmarkEnd w:id="0"/>
      <w:r w:rsidRPr="00FF1B51">
        <w:rPr>
          <w:rFonts w:ascii="Tahoma" w:hAnsi="Tahoma" w:cs="Tahoma"/>
          <w:b/>
          <w:sz w:val="28"/>
        </w:rPr>
        <w:t xml:space="preserve">kopen zum </w:t>
      </w:r>
      <w:r w:rsidR="00707202">
        <w:rPr>
          <w:rFonts w:ascii="Tahoma" w:hAnsi="Tahoma" w:cs="Tahoma"/>
          <w:b/>
          <w:sz w:val="28"/>
        </w:rPr>
        <w:t>2</w:t>
      </w:r>
      <w:r w:rsidR="00636962">
        <w:rPr>
          <w:rFonts w:ascii="Tahoma" w:hAnsi="Tahoma" w:cs="Tahoma"/>
          <w:b/>
          <w:sz w:val="28"/>
        </w:rPr>
        <w:t>7</w:t>
      </w:r>
      <w:r w:rsidRPr="00FF1B51">
        <w:rPr>
          <w:rFonts w:ascii="Tahoma" w:hAnsi="Tahoma" w:cs="Tahoma"/>
          <w:b/>
          <w:sz w:val="28"/>
        </w:rPr>
        <w:t>. Sonntag nach Trinitatis</w:t>
      </w:r>
    </w:p>
    <w:p w:rsidR="00FF1B51" w:rsidRPr="00FF1B51" w:rsidRDefault="00FF1B51" w:rsidP="00FF1B51">
      <w:pPr>
        <w:rPr>
          <w:rFonts w:ascii="Tahoma" w:hAnsi="Tahoma" w:cs="Tahoma"/>
          <w:b/>
          <w:sz w:val="28"/>
        </w:rPr>
      </w:pPr>
    </w:p>
    <w:tbl>
      <w:tblPr>
        <w:tblStyle w:val="Tabellenraster"/>
        <w:tblW w:w="0" w:type="auto"/>
        <w:tblLook w:val="04A0" w:firstRow="1" w:lastRow="0" w:firstColumn="1" w:lastColumn="0" w:noHBand="0" w:noVBand="1"/>
      </w:tblPr>
      <w:tblGrid>
        <w:gridCol w:w="7138"/>
        <w:gridCol w:w="7139"/>
      </w:tblGrid>
      <w:tr w:rsidR="00FF1B51" w:rsidRPr="00FF1B51" w:rsidTr="00FF1B51">
        <w:tc>
          <w:tcPr>
            <w:tcW w:w="7138" w:type="dxa"/>
          </w:tcPr>
          <w:p w:rsidR="00FF1B51" w:rsidRPr="00FF1B51" w:rsidRDefault="00FF1B51" w:rsidP="00FF1B51">
            <w:pPr>
              <w:rPr>
                <w:rFonts w:ascii="Tahoma" w:hAnsi="Tahoma" w:cs="Tahoma"/>
                <w:b/>
                <w:sz w:val="24"/>
              </w:rPr>
            </w:pPr>
            <w:r w:rsidRPr="00FF1B51">
              <w:rPr>
                <w:rFonts w:ascii="Tahoma" w:hAnsi="Tahoma" w:cs="Tahoma"/>
                <w:b/>
                <w:sz w:val="24"/>
              </w:rPr>
              <w:t>Epistel</w:t>
            </w:r>
          </w:p>
        </w:tc>
        <w:tc>
          <w:tcPr>
            <w:tcW w:w="7139" w:type="dxa"/>
          </w:tcPr>
          <w:p w:rsidR="00FF1B51" w:rsidRDefault="00FF1B51" w:rsidP="00FF1B51">
            <w:pPr>
              <w:rPr>
                <w:rFonts w:ascii="Tahoma" w:hAnsi="Tahoma" w:cs="Tahoma"/>
                <w:b/>
                <w:sz w:val="24"/>
              </w:rPr>
            </w:pPr>
            <w:r w:rsidRPr="00FF1B51">
              <w:rPr>
                <w:rFonts w:ascii="Tahoma" w:hAnsi="Tahoma" w:cs="Tahoma"/>
                <w:b/>
                <w:sz w:val="24"/>
              </w:rPr>
              <w:t>Evangelium</w:t>
            </w:r>
          </w:p>
          <w:p w:rsidR="00FF1B51" w:rsidRPr="00FF1B51" w:rsidRDefault="00FF1B51" w:rsidP="00FF1B51">
            <w:pPr>
              <w:rPr>
                <w:rFonts w:ascii="Tahoma" w:hAnsi="Tahoma" w:cs="Tahoma"/>
                <w:b/>
                <w:sz w:val="24"/>
              </w:rPr>
            </w:pPr>
          </w:p>
        </w:tc>
      </w:tr>
      <w:tr w:rsidR="00FF1B51" w:rsidTr="00FF1B51">
        <w:tc>
          <w:tcPr>
            <w:tcW w:w="7138" w:type="dxa"/>
          </w:tcPr>
          <w:p w:rsidR="00FF1B51" w:rsidRDefault="00636962" w:rsidP="00FF1B51">
            <w:pPr>
              <w:rPr>
                <w:rFonts w:ascii="Tahoma" w:hAnsi="Tahoma" w:cs="Tahoma"/>
                <w:sz w:val="24"/>
              </w:rPr>
            </w:pPr>
            <w:r>
              <w:rPr>
                <w:rFonts w:ascii="Tahoma" w:hAnsi="Tahoma" w:cs="Tahoma"/>
                <w:sz w:val="24"/>
              </w:rPr>
              <w:t>1 Tess 5, 1-11</w:t>
            </w:r>
          </w:p>
        </w:tc>
        <w:tc>
          <w:tcPr>
            <w:tcW w:w="7139" w:type="dxa"/>
          </w:tcPr>
          <w:p w:rsidR="00FF1B51" w:rsidRDefault="00DC3E41" w:rsidP="00FF1B51">
            <w:pPr>
              <w:rPr>
                <w:rFonts w:ascii="Tahoma" w:hAnsi="Tahoma" w:cs="Tahoma"/>
                <w:sz w:val="24"/>
              </w:rPr>
            </w:pPr>
            <w:proofErr w:type="spellStart"/>
            <w:r>
              <w:rPr>
                <w:rFonts w:ascii="Tahoma" w:hAnsi="Tahoma" w:cs="Tahoma"/>
                <w:sz w:val="24"/>
              </w:rPr>
              <w:t>Mt</w:t>
            </w:r>
            <w:proofErr w:type="spellEnd"/>
            <w:r>
              <w:rPr>
                <w:rFonts w:ascii="Tahoma" w:hAnsi="Tahoma" w:cs="Tahoma"/>
                <w:sz w:val="24"/>
              </w:rPr>
              <w:t xml:space="preserve"> </w:t>
            </w:r>
            <w:r w:rsidR="00BC54A3">
              <w:rPr>
                <w:rFonts w:ascii="Tahoma" w:hAnsi="Tahoma" w:cs="Tahoma"/>
                <w:sz w:val="24"/>
              </w:rPr>
              <w:t>2</w:t>
            </w:r>
            <w:r w:rsidR="00154597">
              <w:rPr>
                <w:rFonts w:ascii="Tahoma" w:hAnsi="Tahoma" w:cs="Tahoma"/>
                <w:sz w:val="24"/>
              </w:rPr>
              <w:t xml:space="preserve">5, </w:t>
            </w:r>
            <w:r w:rsidR="00636962">
              <w:rPr>
                <w:rFonts w:ascii="Tahoma" w:hAnsi="Tahoma" w:cs="Tahoma"/>
                <w:sz w:val="24"/>
              </w:rPr>
              <w:t>1-13</w:t>
            </w:r>
          </w:p>
          <w:p w:rsidR="00FF1B51" w:rsidRDefault="00FF1B51" w:rsidP="00FF1B51">
            <w:pPr>
              <w:rPr>
                <w:rFonts w:ascii="Tahoma" w:hAnsi="Tahoma" w:cs="Tahoma"/>
                <w:sz w:val="24"/>
              </w:rPr>
            </w:pPr>
          </w:p>
        </w:tc>
      </w:tr>
      <w:tr w:rsidR="00FF1B51" w:rsidRPr="00FF1B51" w:rsidTr="00FF1B51">
        <w:tc>
          <w:tcPr>
            <w:tcW w:w="7138" w:type="dxa"/>
          </w:tcPr>
          <w:p w:rsidR="00FF1B51" w:rsidRPr="00FF1B51" w:rsidRDefault="00636962" w:rsidP="00636962">
            <w:pPr>
              <w:rPr>
                <w:rFonts w:ascii="Tahoma" w:hAnsi="Tahoma" w:cs="Tahoma"/>
              </w:rPr>
            </w:pPr>
            <w:r w:rsidRPr="00636962">
              <w:rPr>
                <w:rFonts w:ascii="Tahoma" w:hAnsi="Tahoma" w:cs="Tahoma"/>
              </w:rPr>
              <w:t>1 Von den Zeiten aber und Stunden, liebe Brüder, ist nicht not euch zu schreiben; 2 denn ihr selbst wisset gewiß, daß der Tag des HERRN wird kommen wie ein Dieb in der Nacht. 3 Denn sie werden sagen: Es ist Friede, es hat keine Gefahr, so wird sie das Verderben schnell überfallen, gleichwie der Schmerz ein schwangeres Weib, und werden nicht entfliehen. 4 Ihr aber, liebe Brüder, seid nicht in der Finsternis, daß euch der Tag wie ein Dieb ergreife. 5 Ihr seid allzumal Kinder des Lichtes und Kinder des Tages; wir sind nicht von der Nacht noch von der Finsternis. 6 So lasset uns nun nicht schlafen wie die andern, sondern lasset uns wachen und nüchtern sein. 7 Denn die da schlafen, die schlafen des Nachts, und die da trunken sind, die sind des Nachts trunken; 8 wir aber, die wir des Tages sind, sollen nüchtern sein, angetan mit dem Panzer des Glaubens und der Liebe und mit dem Helm der Hoffnung zur Seligkeit. 9 Denn Gott hat uns nicht gesetzt zum Zorn, sondern die Seligkeit zu besitzen durch unsern HERRN Jesus Christus, 10 der für uns alle gestorben ist, auf daß, wir wachen oder schlafen, wir zugleich mit ihm leben sollen. 11 Darum ermahnet euch untereinander und bauet einer den andern, wie ihr denn tut.</w:t>
            </w:r>
          </w:p>
        </w:tc>
        <w:tc>
          <w:tcPr>
            <w:tcW w:w="7139" w:type="dxa"/>
          </w:tcPr>
          <w:p w:rsidR="00FF1B51" w:rsidRPr="00FF1B51" w:rsidRDefault="0068551C" w:rsidP="0068551C">
            <w:pPr>
              <w:rPr>
                <w:rFonts w:ascii="Tahoma" w:hAnsi="Tahoma" w:cs="Tahoma"/>
              </w:rPr>
            </w:pPr>
            <w:r w:rsidRPr="0068551C">
              <w:rPr>
                <w:rFonts w:ascii="Tahoma" w:hAnsi="Tahoma" w:cs="Tahoma"/>
              </w:rPr>
              <w:t>1 Dann wird das Himmelreich gleich sein zehn Jungfrauen, die ihre Lampen nahmen und gingen aus, dem Bräutigam entgegen. 2 Aber fünf unter ihnen waren töricht, und fünf waren klug. 3 Die törichten nahmen Öl in ihren Lampen; aber sie nahmen nicht Öl mit sich. 4 Die klugen aber nahmen Öl in ihren Gefäßen samt ihren Lampen.</w:t>
            </w:r>
            <w:r>
              <w:rPr>
                <w:rFonts w:ascii="Tahoma" w:hAnsi="Tahoma" w:cs="Tahoma"/>
              </w:rPr>
              <w:t xml:space="preserve"> </w:t>
            </w:r>
            <w:r w:rsidRPr="0068551C">
              <w:rPr>
                <w:rFonts w:ascii="Tahoma" w:hAnsi="Tahoma" w:cs="Tahoma"/>
              </w:rPr>
              <w:t>5 Da nun der Bräutigam verzog, wurden sie alle schläfrig und schliefen ein. 6 Zur Mitternacht aber ward ein Geschrei: Siehe, der Bräutigam kommt; geht aus ihm entgegen! 7 Da standen diese Jungfrauen alle auf und schmückten ihre Lampen.</w:t>
            </w:r>
            <w:r>
              <w:rPr>
                <w:rFonts w:ascii="Tahoma" w:hAnsi="Tahoma" w:cs="Tahoma"/>
              </w:rPr>
              <w:t xml:space="preserve"> </w:t>
            </w:r>
            <w:r w:rsidRPr="0068551C">
              <w:rPr>
                <w:rFonts w:ascii="Tahoma" w:hAnsi="Tahoma" w:cs="Tahoma"/>
              </w:rPr>
              <w:t>8 Die törichten aber sprachen zu den klugen: Gebt uns von eurem Öl, denn unsere Lampen verlöschen. 9 Da antworteten die Klugen und sprachen: Nicht also, auf daß nicht uns und euch gebreche; geht aber hin zu den Krämern und kauft für euch selbst.</w:t>
            </w:r>
            <w:r>
              <w:rPr>
                <w:rFonts w:ascii="Tahoma" w:hAnsi="Tahoma" w:cs="Tahoma"/>
              </w:rPr>
              <w:t xml:space="preserve"> </w:t>
            </w:r>
            <w:r w:rsidRPr="0068551C">
              <w:rPr>
                <w:rFonts w:ascii="Tahoma" w:hAnsi="Tahoma" w:cs="Tahoma"/>
              </w:rPr>
              <w:t>10 Und da sie hingingen, zu kaufen, kam der Bräutigam; und die bereit waren, gingen mit ihm hinein zur Hochzeit, und die Tür ward verschlossen. 11 Zuletzt kamen auch die anderen Jungfrauen und sprachen: Herr, Herr, tu uns auf! 12 Er antwortete aber und sprach: Wahrlich ich sage euch: Ich kenne euch nicht. 13 Darum wachet; denn ihr wisset weder Tag noch Stunde, in welcher des Menschen Sohn kommen wird.</w:t>
            </w:r>
          </w:p>
        </w:tc>
      </w:tr>
      <w:tr w:rsidR="00154597" w:rsidRPr="00FF1B51" w:rsidTr="00FF1B51">
        <w:tc>
          <w:tcPr>
            <w:tcW w:w="7138" w:type="dxa"/>
          </w:tcPr>
          <w:p w:rsidR="00154597" w:rsidRPr="00154597" w:rsidRDefault="00154597" w:rsidP="00154597">
            <w:pPr>
              <w:rPr>
                <w:rFonts w:ascii="Tahoma" w:hAnsi="Tahoma" w:cs="Tahoma"/>
              </w:rPr>
            </w:pPr>
          </w:p>
        </w:tc>
        <w:tc>
          <w:tcPr>
            <w:tcW w:w="7139" w:type="dxa"/>
          </w:tcPr>
          <w:p w:rsidR="00154597" w:rsidRPr="00BC54A3" w:rsidRDefault="00154597" w:rsidP="00BC54A3">
            <w:pPr>
              <w:rPr>
                <w:rFonts w:ascii="Tahoma" w:hAnsi="Tahoma" w:cs="Tahoma"/>
              </w:rPr>
            </w:pPr>
          </w:p>
        </w:tc>
      </w:tr>
      <w:tr w:rsidR="00154597" w:rsidRPr="00FF1B51" w:rsidTr="00FF1B51">
        <w:tc>
          <w:tcPr>
            <w:tcW w:w="7138" w:type="dxa"/>
          </w:tcPr>
          <w:p w:rsidR="0068551C" w:rsidRDefault="0068551C" w:rsidP="00154597">
            <w:pPr>
              <w:rPr>
                <w:rFonts w:ascii="Tahoma" w:hAnsi="Tahoma" w:cs="Tahoma"/>
                <w:sz w:val="24"/>
              </w:rPr>
            </w:pPr>
            <w:r w:rsidRPr="0068551C">
              <w:rPr>
                <w:rFonts w:ascii="Tahoma" w:hAnsi="Tahoma" w:cs="Tahoma"/>
              </w:rPr>
              <w:t>oder 2 Tess 1, 3-10</w:t>
            </w:r>
          </w:p>
          <w:p w:rsidR="00154597" w:rsidRDefault="0068551C" w:rsidP="00154597">
            <w:pPr>
              <w:rPr>
                <w:rFonts w:ascii="Tahoma" w:hAnsi="Tahoma" w:cs="Tahoma"/>
              </w:rPr>
            </w:pPr>
            <w:r>
              <w:rPr>
                <w:rFonts w:ascii="Tahoma" w:hAnsi="Tahoma" w:cs="Tahoma"/>
              </w:rPr>
              <w:t xml:space="preserve">oder 2 </w:t>
            </w:r>
            <w:proofErr w:type="spellStart"/>
            <w:r>
              <w:rPr>
                <w:rFonts w:ascii="Tahoma" w:hAnsi="Tahoma" w:cs="Tahoma"/>
              </w:rPr>
              <w:t>Tes</w:t>
            </w:r>
            <w:proofErr w:type="spellEnd"/>
            <w:r>
              <w:rPr>
                <w:rFonts w:ascii="Tahoma" w:hAnsi="Tahoma" w:cs="Tahoma"/>
              </w:rPr>
              <w:t>, 1, 3-10</w:t>
            </w:r>
          </w:p>
          <w:p w:rsidR="0068551C" w:rsidRDefault="0068551C" w:rsidP="00154597">
            <w:pPr>
              <w:rPr>
                <w:rFonts w:ascii="Tahoma" w:hAnsi="Tahoma" w:cs="Tahoma"/>
              </w:rPr>
            </w:pPr>
            <w:r>
              <w:rPr>
                <w:rFonts w:ascii="Tahoma" w:hAnsi="Tahoma" w:cs="Tahoma"/>
              </w:rPr>
              <w:t>oder 2 Petr 3, 3-7</w:t>
            </w:r>
          </w:p>
          <w:p w:rsidR="0068551C" w:rsidRPr="00154597" w:rsidRDefault="0068551C" w:rsidP="00154597">
            <w:pPr>
              <w:rPr>
                <w:rFonts w:ascii="Tahoma" w:hAnsi="Tahoma" w:cs="Tahoma"/>
              </w:rPr>
            </w:pPr>
            <w:r>
              <w:rPr>
                <w:rFonts w:ascii="Tahoma" w:hAnsi="Tahoma" w:cs="Tahoma"/>
              </w:rPr>
              <w:t xml:space="preserve">oder </w:t>
            </w:r>
            <w:proofErr w:type="spellStart"/>
            <w:r>
              <w:rPr>
                <w:rFonts w:ascii="Tahoma" w:hAnsi="Tahoma" w:cs="Tahoma"/>
              </w:rPr>
              <w:t>Rm</w:t>
            </w:r>
            <w:proofErr w:type="spellEnd"/>
            <w:r>
              <w:rPr>
                <w:rFonts w:ascii="Tahoma" w:hAnsi="Tahoma" w:cs="Tahoma"/>
              </w:rPr>
              <w:t xml:space="preserve"> 3, 21-28</w:t>
            </w:r>
          </w:p>
        </w:tc>
        <w:tc>
          <w:tcPr>
            <w:tcW w:w="7139" w:type="dxa"/>
          </w:tcPr>
          <w:p w:rsidR="00154597" w:rsidRDefault="0068551C" w:rsidP="00154597">
            <w:pPr>
              <w:rPr>
                <w:rFonts w:ascii="Tahoma" w:hAnsi="Tahoma" w:cs="Tahoma"/>
              </w:rPr>
            </w:pPr>
            <w:r>
              <w:rPr>
                <w:rFonts w:ascii="Tahoma" w:hAnsi="Tahoma" w:cs="Tahoma"/>
              </w:rPr>
              <w:t xml:space="preserve">oder </w:t>
            </w:r>
            <w:proofErr w:type="spellStart"/>
            <w:r>
              <w:rPr>
                <w:rFonts w:ascii="Tahoma" w:hAnsi="Tahoma" w:cs="Tahoma"/>
              </w:rPr>
              <w:t>Mt</w:t>
            </w:r>
            <w:proofErr w:type="spellEnd"/>
            <w:r>
              <w:rPr>
                <w:rFonts w:ascii="Tahoma" w:hAnsi="Tahoma" w:cs="Tahoma"/>
              </w:rPr>
              <w:t xml:space="preserve"> 24, 37-51</w:t>
            </w:r>
          </w:p>
          <w:p w:rsidR="0068551C" w:rsidRPr="00BC54A3" w:rsidRDefault="0068551C" w:rsidP="00154597">
            <w:pPr>
              <w:rPr>
                <w:rFonts w:ascii="Tahoma" w:hAnsi="Tahoma" w:cs="Tahoma"/>
              </w:rPr>
            </w:pPr>
            <w:r>
              <w:rPr>
                <w:rFonts w:ascii="Tahoma" w:hAnsi="Tahoma" w:cs="Tahoma"/>
              </w:rPr>
              <w:t xml:space="preserve">oder </w:t>
            </w:r>
            <w:proofErr w:type="spellStart"/>
            <w:r>
              <w:rPr>
                <w:rFonts w:ascii="Tahoma" w:hAnsi="Tahoma" w:cs="Tahoma"/>
              </w:rPr>
              <w:t>Mt</w:t>
            </w:r>
            <w:proofErr w:type="spellEnd"/>
            <w:r>
              <w:rPr>
                <w:rFonts w:ascii="Tahoma" w:hAnsi="Tahoma" w:cs="Tahoma"/>
              </w:rPr>
              <w:t xml:space="preserve"> 5, 1-12</w:t>
            </w:r>
          </w:p>
        </w:tc>
      </w:tr>
    </w:tbl>
    <w:p w:rsidR="00FF1B51" w:rsidRPr="00FF1B51" w:rsidRDefault="00FF1B51" w:rsidP="00FF1B51">
      <w:pPr>
        <w:rPr>
          <w:rFonts w:ascii="Tahoma" w:hAnsi="Tahoma" w:cs="Tahoma"/>
          <w:sz w:val="24"/>
        </w:rPr>
      </w:pPr>
    </w:p>
    <w:sectPr w:rsidR="00FF1B51" w:rsidRPr="00FF1B51" w:rsidSect="00FF1B5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B51"/>
    <w:rsid w:val="000067FF"/>
    <w:rsid w:val="001267A8"/>
    <w:rsid w:val="00154597"/>
    <w:rsid w:val="00166D2D"/>
    <w:rsid w:val="001674A6"/>
    <w:rsid w:val="001844A6"/>
    <w:rsid w:val="001F3E0B"/>
    <w:rsid w:val="00202DE8"/>
    <w:rsid w:val="00265215"/>
    <w:rsid w:val="002804C8"/>
    <w:rsid w:val="00314DA0"/>
    <w:rsid w:val="003263DC"/>
    <w:rsid w:val="003469DB"/>
    <w:rsid w:val="00392FCC"/>
    <w:rsid w:val="003D1266"/>
    <w:rsid w:val="00410FB5"/>
    <w:rsid w:val="004A493F"/>
    <w:rsid w:val="00553798"/>
    <w:rsid w:val="00577EEC"/>
    <w:rsid w:val="005B1839"/>
    <w:rsid w:val="00610206"/>
    <w:rsid w:val="00636962"/>
    <w:rsid w:val="00661367"/>
    <w:rsid w:val="0068551C"/>
    <w:rsid w:val="00686AEC"/>
    <w:rsid w:val="006B6A0C"/>
    <w:rsid w:val="006F2717"/>
    <w:rsid w:val="00707202"/>
    <w:rsid w:val="00745575"/>
    <w:rsid w:val="00771E89"/>
    <w:rsid w:val="007D4903"/>
    <w:rsid w:val="00871BAB"/>
    <w:rsid w:val="00894E85"/>
    <w:rsid w:val="008E7D82"/>
    <w:rsid w:val="009E7109"/>
    <w:rsid w:val="00A22B1E"/>
    <w:rsid w:val="00A448EE"/>
    <w:rsid w:val="00AC2FA9"/>
    <w:rsid w:val="00BA5E79"/>
    <w:rsid w:val="00BC54A3"/>
    <w:rsid w:val="00C1203E"/>
    <w:rsid w:val="00C47D85"/>
    <w:rsid w:val="00D14743"/>
    <w:rsid w:val="00DC3E41"/>
    <w:rsid w:val="00E54347"/>
    <w:rsid w:val="00E65399"/>
    <w:rsid w:val="00E9797E"/>
    <w:rsid w:val="00EC2CE7"/>
    <w:rsid w:val="00ED1099"/>
    <w:rsid w:val="00EF4F16"/>
    <w:rsid w:val="00FA6A4E"/>
    <w:rsid w:val="00FE5A15"/>
    <w:rsid w:val="00FF1B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AF72B6-936A-4DBE-8C48-86FF4946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F1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5C995-A969-4F11-893F-5537CE28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Keller</dc:creator>
  <cp:keywords/>
  <dc:description/>
  <cp:lastModifiedBy>Andreas</cp:lastModifiedBy>
  <cp:revision>4</cp:revision>
  <dcterms:created xsi:type="dcterms:W3CDTF">2017-09-11T13:05:00Z</dcterms:created>
  <dcterms:modified xsi:type="dcterms:W3CDTF">2018-01-03T16:49:00Z</dcterms:modified>
</cp:coreProperties>
</file>